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5C" w:rsidRPr="00C01D47" w:rsidRDefault="0055445C" w:rsidP="0055445C">
      <w:pPr>
        <w:pStyle w:val="Default"/>
        <w:rPr>
          <w:b/>
          <w:color w:val="auto"/>
          <w:sz w:val="22"/>
          <w:szCs w:val="22"/>
        </w:rPr>
      </w:pPr>
      <w:bookmarkStart w:id="0" w:name="_GoBack"/>
      <w:bookmarkEnd w:id="0"/>
      <w:r w:rsidRPr="00C01D47">
        <w:rPr>
          <w:b/>
          <w:color w:val="auto"/>
          <w:sz w:val="22"/>
          <w:szCs w:val="22"/>
        </w:rPr>
        <w:t>APPENDIX 3</w:t>
      </w:r>
    </w:p>
    <w:p w:rsidR="0055445C" w:rsidRPr="00C01D47" w:rsidRDefault="0055445C" w:rsidP="0055445C">
      <w:pPr>
        <w:pStyle w:val="Default"/>
        <w:rPr>
          <w:b/>
          <w:color w:val="auto"/>
          <w:sz w:val="22"/>
          <w:szCs w:val="22"/>
        </w:rPr>
      </w:pPr>
    </w:p>
    <w:p w:rsidR="0055445C" w:rsidRPr="00C01D47" w:rsidRDefault="0055445C" w:rsidP="0055445C">
      <w:pPr>
        <w:pStyle w:val="Default"/>
        <w:rPr>
          <w:b/>
          <w:color w:val="auto"/>
          <w:sz w:val="22"/>
          <w:szCs w:val="22"/>
        </w:rPr>
      </w:pPr>
      <w:r w:rsidRPr="00C01D47">
        <w:rPr>
          <w:b/>
          <w:color w:val="auto"/>
          <w:sz w:val="22"/>
          <w:szCs w:val="22"/>
        </w:rPr>
        <w:t xml:space="preserve">Quality assurance checklist for nursery/school designated </w:t>
      </w:r>
      <w:proofErr w:type="spellStart"/>
      <w:r w:rsidRPr="00C01D47">
        <w:rPr>
          <w:b/>
          <w:color w:val="auto"/>
          <w:sz w:val="22"/>
          <w:szCs w:val="22"/>
        </w:rPr>
        <w:t>toothbrushing</w:t>
      </w:r>
      <w:proofErr w:type="spellEnd"/>
      <w:r w:rsidRPr="00C01D47">
        <w:rPr>
          <w:b/>
          <w:color w:val="auto"/>
          <w:sz w:val="22"/>
          <w:szCs w:val="22"/>
        </w:rPr>
        <w:t xml:space="preserve"> club lead to complete once a term following observation of a </w:t>
      </w:r>
      <w:proofErr w:type="spellStart"/>
      <w:r w:rsidRPr="00C01D47">
        <w:rPr>
          <w:b/>
          <w:color w:val="auto"/>
          <w:sz w:val="22"/>
          <w:szCs w:val="22"/>
        </w:rPr>
        <w:t>toothbrushing</w:t>
      </w:r>
      <w:proofErr w:type="spellEnd"/>
      <w:r w:rsidRPr="00C01D47">
        <w:rPr>
          <w:b/>
          <w:color w:val="auto"/>
          <w:sz w:val="22"/>
          <w:szCs w:val="22"/>
        </w:rPr>
        <w:t xml:space="preserve"> session</w:t>
      </w:r>
    </w:p>
    <w:p w:rsidR="0055445C" w:rsidRPr="00C01D47" w:rsidRDefault="0055445C" w:rsidP="0055445C">
      <w:pPr>
        <w:pStyle w:val="Default"/>
        <w:rPr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7"/>
        <w:gridCol w:w="1639"/>
        <w:gridCol w:w="2697"/>
        <w:gridCol w:w="2940"/>
        <w:gridCol w:w="222"/>
        <w:gridCol w:w="2719"/>
      </w:tblGrid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C01D47">
              <w:rPr>
                <w:b/>
                <w:color w:val="auto"/>
                <w:sz w:val="22"/>
                <w:szCs w:val="22"/>
              </w:rPr>
              <w:t>Name of nursery/school/other childcare setting</w:t>
            </w:r>
          </w:p>
        </w:tc>
        <w:tc>
          <w:tcPr>
            <w:tcW w:w="10217" w:type="dxa"/>
            <w:gridSpan w:val="5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Class</w:t>
            </w:r>
          </w:p>
        </w:tc>
        <w:tc>
          <w:tcPr>
            <w:tcW w:w="10217" w:type="dxa"/>
            <w:gridSpan w:val="5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 xml:space="preserve">Number of children consented to take part in </w:t>
            </w:r>
            <w:proofErr w:type="spellStart"/>
            <w:r w:rsidRPr="00C01D47">
              <w:rPr>
                <w:color w:val="auto"/>
                <w:sz w:val="22"/>
                <w:szCs w:val="22"/>
              </w:rPr>
              <w:t>toothbrushing</w:t>
            </w:r>
            <w:proofErr w:type="spellEnd"/>
            <w:r w:rsidRPr="00C01D47">
              <w:rPr>
                <w:color w:val="auto"/>
                <w:sz w:val="22"/>
                <w:szCs w:val="22"/>
              </w:rPr>
              <w:t xml:space="preserve"> club</w:t>
            </w:r>
          </w:p>
        </w:tc>
        <w:tc>
          <w:tcPr>
            <w:tcW w:w="10217" w:type="dxa"/>
            <w:gridSpan w:val="5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 xml:space="preserve">Number of children not consented to take part in </w:t>
            </w:r>
            <w:proofErr w:type="spellStart"/>
            <w:r w:rsidRPr="00C01D47">
              <w:rPr>
                <w:color w:val="auto"/>
                <w:sz w:val="22"/>
                <w:szCs w:val="22"/>
              </w:rPr>
              <w:t>toothbrushing</w:t>
            </w:r>
            <w:proofErr w:type="spellEnd"/>
            <w:r w:rsidRPr="00C01D47">
              <w:rPr>
                <w:color w:val="auto"/>
                <w:sz w:val="22"/>
                <w:szCs w:val="22"/>
              </w:rPr>
              <w:t xml:space="preserve"> club</w:t>
            </w:r>
          </w:p>
        </w:tc>
        <w:tc>
          <w:tcPr>
            <w:tcW w:w="10217" w:type="dxa"/>
            <w:gridSpan w:val="5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 xml:space="preserve">Age range of children taking part in </w:t>
            </w:r>
            <w:proofErr w:type="spellStart"/>
            <w:r w:rsidRPr="00C01D47">
              <w:rPr>
                <w:color w:val="auto"/>
                <w:sz w:val="22"/>
                <w:szCs w:val="22"/>
              </w:rPr>
              <w:t>toothbrushing</w:t>
            </w:r>
            <w:proofErr w:type="spellEnd"/>
            <w:r w:rsidRPr="00C01D47">
              <w:rPr>
                <w:color w:val="auto"/>
                <w:sz w:val="22"/>
                <w:szCs w:val="22"/>
              </w:rPr>
              <w:t xml:space="preserve"> club</w:t>
            </w:r>
          </w:p>
        </w:tc>
        <w:tc>
          <w:tcPr>
            <w:tcW w:w="10217" w:type="dxa"/>
            <w:gridSpan w:val="5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 xml:space="preserve">Which </w:t>
            </w:r>
            <w:proofErr w:type="spellStart"/>
            <w:r w:rsidRPr="00C01D47">
              <w:rPr>
                <w:color w:val="auto"/>
                <w:sz w:val="22"/>
                <w:szCs w:val="22"/>
              </w:rPr>
              <w:t>toothbrushing</w:t>
            </w:r>
            <w:proofErr w:type="spellEnd"/>
            <w:r w:rsidRPr="00C01D47">
              <w:rPr>
                <w:color w:val="auto"/>
                <w:sz w:val="22"/>
                <w:szCs w:val="22"/>
              </w:rPr>
              <w:t xml:space="preserve"> model is being used (please circle one)</w:t>
            </w:r>
          </w:p>
        </w:tc>
        <w:tc>
          <w:tcPr>
            <w:tcW w:w="4336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Brushing in a dry area</w:t>
            </w:r>
          </w:p>
        </w:tc>
        <w:tc>
          <w:tcPr>
            <w:tcW w:w="5881" w:type="dxa"/>
            <w:gridSpan w:val="3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Brushing at a sink</w:t>
            </w: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 xml:space="preserve">Do the children enjoy the </w:t>
            </w:r>
            <w:proofErr w:type="spellStart"/>
            <w:r w:rsidRPr="00C01D47">
              <w:rPr>
                <w:color w:val="auto"/>
                <w:sz w:val="22"/>
                <w:szCs w:val="22"/>
              </w:rPr>
              <w:t>toothbrushing</w:t>
            </w:r>
            <w:proofErr w:type="spellEnd"/>
            <w:r w:rsidRPr="00C01D47">
              <w:rPr>
                <w:color w:val="auto"/>
                <w:sz w:val="22"/>
                <w:szCs w:val="22"/>
              </w:rPr>
              <w:t xml:space="preserve"> club? (please circle one)</w:t>
            </w:r>
          </w:p>
        </w:tc>
        <w:tc>
          <w:tcPr>
            <w:tcW w:w="4336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 xml:space="preserve">Yes  </w:t>
            </w:r>
          </w:p>
        </w:tc>
        <w:tc>
          <w:tcPr>
            <w:tcW w:w="5881" w:type="dxa"/>
            <w:gridSpan w:val="3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No</w:t>
            </w: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 xml:space="preserve">Has the </w:t>
            </w:r>
            <w:proofErr w:type="spellStart"/>
            <w:r w:rsidRPr="00C01D47">
              <w:rPr>
                <w:color w:val="auto"/>
                <w:sz w:val="22"/>
                <w:szCs w:val="22"/>
              </w:rPr>
              <w:t>toothbrushing</w:t>
            </w:r>
            <w:proofErr w:type="spellEnd"/>
            <w:r w:rsidRPr="00C01D47">
              <w:rPr>
                <w:color w:val="auto"/>
                <w:sz w:val="22"/>
                <w:szCs w:val="22"/>
              </w:rPr>
              <w:t xml:space="preserve"> club prompted any parents/carers to talk with staff about oral health this term (please circle one)</w:t>
            </w:r>
          </w:p>
        </w:tc>
        <w:tc>
          <w:tcPr>
            <w:tcW w:w="4336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Yes – please provide details</w:t>
            </w:r>
          </w:p>
        </w:tc>
        <w:tc>
          <w:tcPr>
            <w:tcW w:w="5881" w:type="dxa"/>
            <w:gridSpan w:val="3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No</w:t>
            </w: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 xml:space="preserve">Have parents/carers raised any concerns about the </w:t>
            </w:r>
            <w:proofErr w:type="spellStart"/>
            <w:r w:rsidRPr="00C01D47">
              <w:rPr>
                <w:color w:val="auto"/>
                <w:sz w:val="22"/>
                <w:szCs w:val="22"/>
              </w:rPr>
              <w:t>toothbrushing</w:t>
            </w:r>
            <w:proofErr w:type="spellEnd"/>
            <w:r w:rsidRPr="00C01D47">
              <w:rPr>
                <w:color w:val="auto"/>
                <w:sz w:val="22"/>
                <w:szCs w:val="22"/>
              </w:rPr>
              <w:t xml:space="preserve"> club this term (please circle one) </w:t>
            </w:r>
          </w:p>
        </w:tc>
        <w:tc>
          <w:tcPr>
            <w:tcW w:w="4336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Yes– please provide details</w:t>
            </w:r>
          </w:p>
        </w:tc>
        <w:tc>
          <w:tcPr>
            <w:tcW w:w="5881" w:type="dxa"/>
            <w:gridSpan w:val="3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No</w:t>
            </w: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Have any oral health activities taken place in the setting this term? (please circle one)</w:t>
            </w:r>
          </w:p>
        </w:tc>
        <w:tc>
          <w:tcPr>
            <w:tcW w:w="4336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Yes – please provide details</w:t>
            </w:r>
          </w:p>
        </w:tc>
        <w:tc>
          <w:tcPr>
            <w:tcW w:w="5881" w:type="dxa"/>
            <w:gridSpan w:val="3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No</w:t>
            </w: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 xml:space="preserve">Name of nursery/school </w:t>
            </w:r>
            <w:proofErr w:type="spellStart"/>
            <w:r w:rsidRPr="00C01D47">
              <w:rPr>
                <w:color w:val="auto"/>
                <w:sz w:val="22"/>
                <w:szCs w:val="22"/>
              </w:rPr>
              <w:t>toothbrushing</w:t>
            </w:r>
            <w:proofErr w:type="spellEnd"/>
            <w:r w:rsidRPr="00C01D47">
              <w:rPr>
                <w:color w:val="auto"/>
                <w:sz w:val="22"/>
                <w:szCs w:val="22"/>
              </w:rPr>
              <w:t xml:space="preserve"> club lead observing </w:t>
            </w:r>
            <w:proofErr w:type="spellStart"/>
            <w:r w:rsidRPr="00C01D47">
              <w:rPr>
                <w:color w:val="auto"/>
                <w:sz w:val="22"/>
                <w:szCs w:val="22"/>
              </w:rPr>
              <w:t>toothbrushing</w:t>
            </w:r>
            <w:proofErr w:type="spellEnd"/>
            <w:r w:rsidRPr="00C01D47">
              <w:rPr>
                <w:color w:val="auto"/>
                <w:sz w:val="22"/>
                <w:szCs w:val="22"/>
              </w:rPr>
              <w:t xml:space="preserve"> session and completing checklist below</w:t>
            </w:r>
          </w:p>
        </w:tc>
        <w:tc>
          <w:tcPr>
            <w:tcW w:w="4336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Print</w:t>
            </w:r>
          </w:p>
        </w:tc>
        <w:tc>
          <w:tcPr>
            <w:tcW w:w="2940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Sign</w:t>
            </w:r>
          </w:p>
        </w:tc>
        <w:tc>
          <w:tcPr>
            <w:tcW w:w="2941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Date</w:t>
            </w:r>
          </w:p>
        </w:tc>
      </w:tr>
      <w:tr w:rsidR="0055445C" w:rsidRPr="00C01D47" w:rsidTr="005F4947">
        <w:tc>
          <w:tcPr>
            <w:tcW w:w="14174" w:type="dxa"/>
            <w:gridSpan w:val="6"/>
          </w:tcPr>
          <w:p w:rsidR="0055445C" w:rsidRDefault="0055445C" w:rsidP="005F4947">
            <w:pPr>
              <w:pStyle w:val="Default"/>
              <w:rPr>
                <w:color w:val="FF0000"/>
                <w:sz w:val="22"/>
                <w:szCs w:val="22"/>
              </w:rPr>
            </w:pPr>
          </w:p>
          <w:p w:rsidR="0055445C" w:rsidRDefault="0055445C" w:rsidP="005F49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55445C" w:rsidRPr="00C01D47" w:rsidRDefault="0055445C" w:rsidP="005F494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C01D47">
              <w:rPr>
                <w:b/>
                <w:color w:val="auto"/>
                <w:sz w:val="22"/>
                <w:szCs w:val="22"/>
              </w:rPr>
              <w:lastRenderedPageBreak/>
              <w:t>Instructions for completing the checklist</w:t>
            </w:r>
          </w:p>
          <w:p w:rsidR="0055445C" w:rsidRPr="00C01D47" w:rsidRDefault="0055445C" w:rsidP="005F4947">
            <w:pPr>
              <w:pStyle w:val="Default"/>
              <w:rPr>
                <w:color w:val="FF0000"/>
                <w:sz w:val="22"/>
                <w:szCs w:val="22"/>
              </w:rPr>
            </w:pPr>
          </w:p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For the standards below, please tick to show if the standard has been:</w:t>
            </w:r>
          </w:p>
          <w:p w:rsidR="0055445C" w:rsidRPr="00C01D47" w:rsidRDefault="0055445C" w:rsidP="0055445C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C01D47">
              <w:rPr>
                <w:b/>
                <w:color w:val="00B050"/>
                <w:sz w:val="22"/>
                <w:szCs w:val="22"/>
              </w:rPr>
              <w:t>Achieved</w:t>
            </w:r>
            <w:r w:rsidRPr="00C01D47">
              <w:rPr>
                <w:color w:val="auto"/>
                <w:sz w:val="22"/>
                <w:szCs w:val="22"/>
              </w:rPr>
              <w:t xml:space="preserve"> </w:t>
            </w:r>
            <w:r w:rsidRPr="00C01D47">
              <w:rPr>
                <w:i/>
                <w:color w:val="auto"/>
                <w:sz w:val="22"/>
                <w:szCs w:val="22"/>
              </w:rPr>
              <w:t>or</w:t>
            </w:r>
          </w:p>
          <w:p w:rsidR="0055445C" w:rsidRPr="00C01D47" w:rsidRDefault="0055445C" w:rsidP="0055445C">
            <w:pPr>
              <w:pStyle w:val="Default"/>
              <w:numPr>
                <w:ilvl w:val="0"/>
                <w:numId w:val="3"/>
              </w:numPr>
              <w:rPr>
                <w:i/>
                <w:color w:val="auto"/>
                <w:sz w:val="22"/>
                <w:szCs w:val="22"/>
              </w:rPr>
            </w:pPr>
            <w:r w:rsidRPr="00C01D47">
              <w:rPr>
                <w:b/>
                <w:color w:val="FFC000"/>
                <w:sz w:val="22"/>
                <w:szCs w:val="22"/>
              </w:rPr>
              <w:t>Not achieved, but improvements are possible</w:t>
            </w:r>
            <w:r w:rsidRPr="00C01D47">
              <w:rPr>
                <w:color w:val="auto"/>
                <w:sz w:val="22"/>
                <w:szCs w:val="22"/>
              </w:rPr>
              <w:t xml:space="preserve"> – please list the action plan for improvements and date when these improvements are completed </w:t>
            </w:r>
            <w:r w:rsidRPr="00C01D47">
              <w:rPr>
                <w:i/>
                <w:color w:val="auto"/>
                <w:sz w:val="22"/>
                <w:szCs w:val="22"/>
              </w:rPr>
              <w:t>or</w:t>
            </w:r>
          </w:p>
          <w:p w:rsidR="0055445C" w:rsidRPr="00C01D47" w:rsidRDefault="0055445C" w:rsidP="0055445C">
            <w:pPr>
              <w:pStyle w:val="Default"/>
              <w:numPr>
                <w:ilvl w:val="0"/>
                <w:numId w:val="3"/>
              </w:numPr>
              <w:rPr>
                <w:i/>
                <w:color w:val="auto"/>
                <w:sz w:val="22"/>
                <w:szCs w:val="22"/>
              </w:rPr>
            </w:pPr>
            <w:r w:rsidRPr="00C01D47">
              <w:rPr>
                <w:b/>
                <w:color w:val="FF0000"/>
                <w:sz w:val="22"/>
                <w:szCs w:val="22"/>
              </w:rPr>
              <w:t xml:space="preserve">Not achieved, so the </w:t>
            </w:r>
            <w:proofErr w:type="spellStart"/>
            <w:r w:rsidRPr="00C01D47">
              <w:rPr>
                <w:b/>
                <w:color w:val="FF0000"/>
                <w:sz w:val="22"/>
                <w:szCs w:val="22"/>
              </w:rPr>
              <w:t>toothbrushing</w:t>
            </w:r>
            <w:proofErr w:type="spellEnd"/>
            <w:r w:rsidRPr="00C01D47">
              <w:rPr>
                <w:b/>
                <w:color w:val="FF0000"/>
                <w:sz w:val="22"/>
                <w:szCs w:val="22"/>
              </w:rPr>
              <w:t xml:space="preserve"> club has been suspended</w:t>
            </w:r>
            <w:r w:rsidRPr="00C01D47">
              <w:rPr>
                <w:color w:val="auto"/>
                <w:sz w:val="22"/>
                <w:szCs w:val="22"/>
              </w:rPr>
              <w:t xml:space="preserve"> until further notice – please list reasons for suspension</w:t>
            </w:r>
          </w:p>
          <w:p w:rsidR="0055445C" w:rsidRPr="00C01D47" w:rsidRDefault="0055445C" w:rsidP="005F4947">
            <w:pPr>
              <w:pStyle w:val="Default"/>
              <w:rPr>
                <w:i/>
                <w:color w:val="auto"/>
                <w:sz w:val="22"/>
                <w:szCs w:val="22"/>
              </w:rPr>
            </w:pPr>
          </w:p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Please send/email a copy of the completed checklist (once a term) to:</w:t>
            </w:r>
          </w:p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Laura Quinn</w:t>
            </w:r>
          </w:p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Public Health</w:t>
            </w:r>
          </w:p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Doncaster Council</w:t>
            </w:r>
          </w:p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Civic Office</w:t>
            </w:r>
          </w:p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C01D47">
              <w:rPr>
                <w:color w:val="auto"/>
                <w:sz w:val="22"/>
                <w:szCs w:val="22"/>
              </w:rPr>
              <w:t>Waterdale</w:t>
            </w:r>
            <w:proofErr w:type="spellEnd"/>
          </w:p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Doncaster</w:t>
            </w:r>
          </w:p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DN1 3BU</w:t>
            </w:r>
          </w:p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5445C" w:rsidRPr="00C01D47" w:rsidRDefault="0055445C" w:rsidP="005F4947">
            <w:pPr>
              <w:pStyle w:val="Default"/>
              <w:rPr>
                <w:sz w:val="22"/>
                <w:szCs w:val="22"/>
                <w:lang w:eastAsia="en-GB"/>
              </w:rPr>
            </w:pPr>
            <w:r w:rsidRPr="00C01D47">
              <w:rPr>
                <w:color w:val="auto"/>
                <w:sz w:val="22"/>
                <w:szCs w:val="22"/>
              </w:rPr>
              <w:t>publichealthenquiries@doncaster.gov.uk</w:t>
            </w:r>
          </w:p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5445C" w:rsidRPr="00C01D47" w:rsidRDefault="0055445C" w:rsidP="005F4947">
            <w:pPr>
              <w:pStyle w:val="Default"/>
              <w:ind w:left="720"/>
              <w:rPr>
                <w:color w:val="FF0000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C01D47">
              <w:rPr>
                <w:b/>
                <w:color w:val="auto"/>
                <w:sz w:val="22"/>
                <w:szCs w:val="22"/>
              </w:rPr>
              <w:lastRenderedPageBreak/>
              <w:t xml:space="preserve"> Standard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C01D47">
              <w:rPr>
                <w:b/>
                <w:color w:val="00B050"/>
                <w:sz w:val="22"/>
                <w:szCs w:val="22"/>
              </w:rPr>
              <w:t>Achieved</w:t>
            </w:r>
          </w:p>
        </w:tc>
        <w:tc>
          <w:tcPr>
            <w:tcW w:w="5859" w:type="dxa"/>
            <w:gridSpan w:val="3"/>
          </w:tcPr>
          <w:p w:rsidR="0055445C" w:rsidRPr="00C01D47" w:rsidRDefault="0055445C" w:rsidP="005F4947">
            <w:pPr>
              <w:pStyle w:val="Default"/>
              <w:rPr>
                <w:b/>
                <w:color w:val="FFC000"/>
                <w:sz w:val="22"/>
                <w:szCs w:val="22"/>
              </w:rPr>
            </w:pPr>
            <w:r w:rsidRPr="00C01D47">
              <w:rPr>
                <w:b/>
                <w:color w:val="FFC000"/>
                <w:sz w:val="22"/>
                <w:szCs w:val="22"/>
              </w:rPr>
              <w:t xml:space="preserve">Not achieved, but improvements possible   </w:t>
            </w: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C01D47">
              <w:rPr>
                <w:b/>
                <w:color w:val="FF0000"/>
                <w:sz w:val="22"/>
                <w:szCs w:val="22"/>
              </w:rPr>
              <w:t xml:space="preserve">Not achieved - </w:t>
            </w:r>
            <w:proofErr w:type="spellStart"/>
            <w:r w:rsidRPr="00C01D47">
              <w:rPr>
                <w:b/>
                <w:color w:val="FF0000"/>
                <w:sz w:val="22"/>
                <w:szCs w:val="22"/>
              </w:rPr>
              <w:t>toothbrushing</w:t>
            </w:r>
            <w:proofErr w:type="spellEnd"/>
            <w:r w:rsidRPr="00C01D47">
              <w:rPr>
                <w:b/>
                <w:color w:val="FF0000"/>
                <w:sz w:val="22"/>
                <w:szCs w:val="22"/>
              </w:rPr>
              <w:t xml:space="preserve"> club suspended (state reasons)</w:t>
            </w: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b/>
                <w:color w:val="FFC000"/>
                <w:sz w:val="22"/>
                <w:szCs w:val="22"/>
              </w:rPr>
              <w:t xml:space="preserve">Action plan for improvements  </w:t>
            </w: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b/>
                <w:color w:val="FFC000"/>
                <w:sz w:val="22"/>
                <w:szCs w:val="22"/>
              </w:rPr>
              <w:t>Date of completion of improvements</w:t>
            </w: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C01D47">
              <w:rPr>
                <w:b/>
                <w:color w:val="auto"/>
                <w:sz w:val="22"/>
                <w:szCs w:val="22"/>
              </w:rPr>
              <w:t>Organisation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There is a signed agreement between Doncaster Council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C01D47">
              <w:rPr>
                <w:color w:val="auto"/>
                <w:sz w:val="22"/>
                <w:szCs w:val="22"/>
              </w:rPr>
              <w:t xml:space="preserve">and the setting outlining the roles and responsibilities of partners 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 xml:space="preserve">All staff involved in leading/supervising </w:t>
            </w:r>
            <w:proofErr w:type="spellStart"/>
            <w:r w:rsidRPr="00C01D47">
              <w:rPr>
                <w:color w:val="auto"/>
                <w:sz w:val="22"/>
                <w:szCs w:val="22"/>
              </w:rPr>
              <w:t>toothbrushing</w:t>
            </w:r>
            <w:proofErr w:type="spellEnd"/>
            <w:r w:rsidRPr="00C01D47">
              <w:rPr>
                <w:color w:val="auto"/>
                <w:sz w:val="22"/>
                <w:szCs w:val="22"/>
              </w:rPr>
              <w:t xml:space="preserve"> club have read and retained a copy of the Doncaster </w:t>
            </w:r>
            <w:proofErr w:type="spellStart"/>
            <w:r w:rsidRPr="00C01D47">
              <w:rPr>
                <w:color w:val="auto"/>
                <w:sz w:val="22"/>
                <w:szCs w:val="22"/>
              </w:rPr>
              <w:t>Toothbrushing</w:t>
            </w:r>
            <w:proofErr w:type="spellEnd"/>
            <w:r w:rsidRPr="00C01D47">
              <w:rPr>
                <w:color w:val="auto"/>
                <w:sz w:val="22"/>
                <w:szCs w:val="22"/>
              </w:rPr>
              <w:t xml:space="preserve"> Club </w:t>
            </w:r>
            <w:r w:rsidRPr="00C01D47">
              <w:rPr>
                <w:color w:val="auto"/>
                <w:sz w:val="22"/>
                <w:szCs w:val="22"/>
              </w:rPr>
              <w:lastRenderedPageBreak/>
              <w:t>Toolkit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lastRenderedPageBreak/>
              <w:t xml:space="preserve">All staff involved in leading/supervising </w:t>
            </w:r>
            <w:proofErr w:type="spellStart"/>
            <w:r w:rsidRPr="00C01D47">
              <w:rPr>
                <w:color w:val="auto"/>
                <w:sz w:val="22"/>
                <w:szCs w:val="22"/>
              </w:rPr>
              <w:t>toothbrushing</w:t>
            </w:r>
            <w:proofErr w:type="spellEnd"/>
            <w:r w:rsidRPr="00C01D47">
              <w:rPr>
                <w:color w:val="auto"/>
                <w:sz w:val="22"/>
                <w:szCs w:val="22"/>
              </w:rPr>
              <w:t xml:space="preserve"> club have completed a Doncaster Council starter</w:t>
            </w:r>
            <w:r w:rsidRPr="00C01D47">
              <w:rPr>
                <w:sz w:val="22"/>
                <w:szCs w:val="22"/>
              </w:rPr>
              <w:t xml:space="preserve"> supervised </w:t>
            </w:r>
            <w:proofErr w:type="spellStart"/>
            <w:r w:rsidRPr="00C01D47">
              <w:rPr>
                <w:sz w:val="22"/>
                <w:szCs w:val="22"/>
              </w:rPr>
              <w:t>toothbrushing</w:t>
            </w:r>
            <w:proofErr w:type="spellEnd"/>
            <w:r w:rsidRPr="00C01D47">
              <w:rPr>
                <w:sz w:val="22"/>
                <w:szCs w:val="22"/>
              </w:rPr>
              <w:t xml:space="preserve"> club training session or attended a refresher session if they received initial training prior to September 2017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 xml:space="preserve">All staff involved in leading/supervising </w:t>
            </w:r>
            <w:proofErr w:type="spellStart"/>
            <w:r w:rsidRPr="00C01D47">
              <w:rPr>
                <w:color w:val="auto"/>
                <w:sz w:val="22"/>
                <w:szCs w:val="22"/>
              </w:rPr>
              <w:t>toothbrushing</w:t>
            </w:r>
            <w:proofErr w:type="spellEnd"/>
            <w:r w:rsidRPr="00C01D47">
              <w:rPr>
                <w:color w:val="auto"/>
                <w:sz w:val="22"/>
                <w:szCs w:val="22"/>
              </w:rPr>
              <w:t xml:space="preserve"> club have received on-site training including infection, prevention and control procedures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Training of staff, including new starters has been recorded and is monitored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Information letters and consent forms have been sent to all children invited to join the club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Staff are aware and records kept of children who have been consented to take part and those who have not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Staff are aware of any children who are not taking part in the club (temporarily or permanently) for medical reasons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Staff are aware of how to contact the council Public Health team for advice if necessary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C01D47">
              <w:rPr>
                <w:b/>
                <w:color w:val="auto"/>
                <w:sz w:val="22"/>
                <w:szCs w:val="22"/>
              </w:rPr>
              <w:t>Effective preventive practice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 xml:space="preserve">There is a </w:t>
            </w:r>
            <w:proofErr w:type="spellStart"/>
            <w:r w:rsidRPr="00C01D47">
              <w:rPr>
                <w:color w:val="auto"/>
                <w:sz w:val="22"/>
                <w:szCs w:val="22"/>
              </w:rPr>
              <w:t>toothbrushing</w:t>
            </w:r>
            <w:proofErr w:type="spellEnd"/>
            <w:r w:rsidRPr="00C01D47">
              <w:rPr>
                <w:color w:val="auto"/>
                <w:sz w:val="22"/>
                <w:szCs w:val="22"/>
              </w:rPr>
              <w:t xml:space="preserve"> club session every day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Fluoride toothpaste containing 1350-1500ppm fluoride is being used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lastRenderedPageBreak/>
              <w:t>Correct amount of toothpaste is being used:</w:t>
            </w:r>
          </w:p>
          <w:p w:rsidR="0055445C" w:rsidRPr="00C01D47" w:rsidRDefault="0055445C" w:rsidP="0055445C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Smear-sized for children under 3 years</w:t>
            </w:r>
          </w:p>
          <w:p w:rsidR="0055445C" w:rsidRPr="00C01D47" w:rsidRDefault="0055445C" w:rsidP="0055445C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Pea-sized for children over 3 years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Children are being supervised by an adult during the brushing club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Children brush for at least 2 minutes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Children are discouraged from swallowing toothpaste during and after brushing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 xml:space="preserve">After brushing, children spit out residual toothpaste and do not rinse mouth 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 xml:space="preserve">All the toothbrushes have been replaced this term  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Toothbrushes have also been replaced if they appear damaged, the bristles are splayed, or if they have fallen on the floor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C01D47">
              <w:rPr>
                <w:b/>
                <w:color w:val="auto"/>
                <w:sz w:val="22"/>
                <w:szCs w:val="22"/>
              </w:rPr>
              <w:t>Infection, Prevention and Control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 xml:space="preserve">Supervisors wash their hands before and after the </w:t>
            </w:r>
            <w:proofErr w:type="spellStart"/>
            <w:r w:rsidRPr="00C01D47">
              <w:rPr>
                <w:color w:val="auto"/>
                <w:sz w:val="22"/>
                <w:szCs w:val="22"/>
              </w:rPr>
              <w:t>toothbrushing</w:t>
            </w:r>
            <w:proofErr w:type="spellEnd"/>
            <w:r w:rsidRPr="00C01D47">
              <w:rPr>
                <w:color w:val="auto"/>
                <w:sz w:val="22"/>
                <w:szCs w:val="22"/>
              </w:rPr>
              <w:t xml:space="preserve"> session and cover any cuts, abrasions or breaks in their skin with a waterproof dressing before commencing a </w:t>
            </w:r>
            <w:proofErr w:type="spellStart"/>
            <w:r w:rsidRPr="00C01D47">
              <w:rPr>
                <w:color w:val="auto"/>
                <w:sz w:val="22"/>
                <w:szCs w:val="22"/>
              </w:rPr>
              <w:t>toothbrushing</w:t>
            </w:r>
            <w:proofErr w:type="spellEnd"/>
            <w:r w:rsidRPr="00C01D47">
              <w:rPr>
                <w:color w:val="auto"/>
                <w:sz w:val="22"/>
                <w:szCs w:val="22"/>
              </w:rPr>
              <w:t xml:space="preserve"> session (please state whether they are also wearing latex-free disposable nitrile or vinyl gloves)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Toothbrushes are individually identifiable for each child with symbols (picture and name)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 xml:space="preserve">Storage systems (e.g. brushing bus/rack) display symbols </w:t>
            </w:r>
            <w:r w:rsidRPr="00C01D47">
              <w:rPr>
                <w:color w:val="auto"/>
                <w:sz w:val="22"/>
                <w:szCs w:val="22"/>
              </w:rPr>
              <w:lastRenderedPageBreak/>
              <w:t>(picture/name) corresponding to those on the toothbrush to allow individual identification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lastRenderedPageBreak/>
              <w:t>Where toothpaste tubes are being shared, the supervisor dispenses it onto a clean surface e.g. individual paper towel or plate.</w:t>
            </w:r>
            <w:r w:rsidRPr="00C01D47">
              <w:rPr>
                <w:sz w:val="22"/>
                <w:szCs w:val="22"/>
              </w:rPr>
              <w:t xml:space="preserve"> </w:t>
            </w:r>
            <w:r w:rsidRPr="00C01D47">
              <w:rPr>
                <w:i/>
                <w:sz w:val="22"/>
                <w:szCs w:val="22"/>
              </w:rPr>
              <w:t>(There must be sufficient spacing between the quantities of dispensed toothpaste to allow transfer to each child’s brush without cross-contamination.)</w:t>
            </w:r>
            <w:r w:rsidRPr="00C01D47">
              <w:rPr>
                <w:sz w:val="22"/>
                <w:szCs w:val="22"/>
              </w:rPr>
              <w:t xml:space="preserve"> </w:t>
            </w:r>
          </w:p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Toothbrushes are stored in the storage system (e.g. brush bus/rack) so that brushes stand in the upright position and do not contact each other to avoid cross-contamination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Storage system allows air-flow around toothbrush heads to allow drying.  Covers are only being used once brushes have dried or if they allow sufficient ventilation to allow drying.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Storage systems are stored within a designated toothbrush storage trolley or in a clean, dry cupboard. Storage systems in toilet areas must have manufacturers’ covers which allow the free flow of air, be stored at adult height or in a suitable toothbrush storage trolley.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 xml:space="preserve">Storage systems, trolleys and storage areas are cleaned, rinsed and dried at least once a week (more if soiled) by staff using warm water and household detergent (NB: Disinfectant wipes are </w:t>
            </w:r>
            <w:r w:rsidRPr="00C01D47">
              <w:rPr>
                <w:color w:val="auto"/>
                <w:sz w:val="22"/>
                <w:szCs w:val="22"/>
              </w:rPr>
              <w:lastRenderedPageBreak/>
              <w:t>not recommended for cleaning storage systems)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lastRenderedPageBreak/>
              <w:t xml:space="preserve">After </w:t>
            </w:r>
            <w:proofErr w:type="spellStart"/>
            <w:r w:rsidRPr="00C01D47">
              <w:rPr>
                <w:color w:val="auto"/>
                <w:sz w:val="22"/>
                <w:szCs w:val="22"/>
              </w:rPr>
              <w:t>toothbrushing</w:t>
            </w:r>
            <w:proofErr w:type="spellEnd"/>
            <w:r w:rsidRPr="00C01D47">
              <w:rPr>
                <w:color w:val="auto"/>
                <w:sz w:val="22"/>
                <w:szCs w:val="22"/>
              </w:rPr>
              <w:t>, sinks are being cleaned with neutral detergent or wipes.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Cuts, abrasions or breaks in the skin are covered with a waterproof dressing and dedicated household gloves are used when cleaning storage systems and sinks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Storage systems are regularly being checked for cracks, scratches or rough surfaces and replaced if required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Toothbrushes are being washed individually (not together) in the sink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Toothbrushes are not being soaked in bleach or other cleaner/disinfectant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 xml:space="preserve">The storage system is not being placed directly beside where </w:t>
            </w:r>
            <w:proofErr w:type="spellStart"/>
            <w:r w:rsidRPr="00C01D47">
              <w:rPr>
                <w:color w:val="auto"/>
                <w:sz w:val="22"/>
                <w:szCs w:val="22"/>
              </w:rPr>
              <w:t>toothbrushing</w:t>
            </w:r>
            <w:proofErr w:type="spellEnd"/>
            <w:r w:rsidRPr="00C01D47">
              <w:rPr>
                <w:color w:val="auto"/>
                <w:sz w:val="22"/>
                <w:szCs w:val="22"/>
              </w:rPr>
              <w:t xml:space="preserve"> takes place or beside the toilet area (to avoid contamination via aerosol spray)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Supervisors are being careful not to touch any brush heads (e.g. if assisting a child in rinsing a toothbrush)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445C" w:rsidRPr="00C01D47" w:rsidTr="005F4947">
        <w:tc>
          <w:tcPr>
            <w:tcW w:w="395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Supervisors are not brushing any of the children’s teeth</w:t>
            </w:r>
          </w:p>
        </w:tc>
        <w:tc>
          <w:tcPr>
            <w:tcW w:w="163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2" w:type="dxa"/>
            <w:gridSpan w:val="2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</w:tcPr>
          <w:p w:rsidR="0055445C" w:rsidRPr="00C01D47" w:rsidRDefault="0055445C" w:rsidP="005F494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55445C" w:rsidRPr="00C01D47" w:rsidRDefault="0055445C" w:rsidP="0055445C">
      <w:pPr>
        <w:pStyle w:val="Default"/>
        <w:rPr>
          <w:color w:val="auto"/>
          <w:sz w:val="22"/>
          <w:szCs w:val="22"/>
        </w:rPr>
      </w:pPr>
    </w:p>
    <w:p w:rsidR="002F459B" w:rsidRDefault="002F459B" w:rsidP="002F459B">
      <w:pPr>
        <w:pStyle w:val="Default"/>
        <w:rPr>
          <w:b/>
          <w:color w:val="auto"/>
          <w:sz w:val="22"/>
          <w:szCs w:val="22"/>
        </w:rPr>
      </w:pPr>
    </w:p>
    <w:sectPr w:rsidR="002F459B" w:rsidSect="0055445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9B" w:rsidRDefault="002F459B" w:rsidP="002F459B">
      <w:pPr>
        <w:spacing w:after="0" w:line="240" w:lineRule="auto"/>
      </w:pPr>
      <w:r>
        <w:separator/>
      </w:r>
    </w:p>
  </w:endnote>
  <w:endnote w:type="continuationSeparator" w:id="0">
    <w:p w:rsidR="002F459B" w:rsidRDefault="002F459B" w:rsidP="002F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9B" w:rsidRDefault="002F459B" w:rsidP="002F459B">
      <w:pPr>
        <w:spacing w:after="0" w:line="240" w:lineRule="auto"/>
      </w:pPr>
      <w:r>
        <w:separator/>
      </w:r>
    </w:p>
  </w:footnote>
  <w:footnote w:type="continuationSeparator" w:id="0">
    <w:p w:rsidR="002F459B" w:rsidRDefault="002F459B" w:rsidP="002F4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9B" w:rsidRDefault="002F459B">
    <w:pPr>
      <w:pStyle w:val="Header"/>
    </w:pPr>
    <w:r>
      <w:t xml:space="preserve">Doncaster </w:t>
    </w:r>
    <w:proofErr w:type="spellStart"/>
    <w:r>
      <w:t>Toothbrushing</w:t>
    </w:r>
    <w:proofErr w:type="spellEnd"/>
    <w:r>
      <w:t xml:space="preserve"> toolkit: November 2017</w:t>
    </w:r>
  </w:p>
  <w:p w:rsidR="002F459B" w:rsidRDefault="002F45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81F"/>
    <w:multiLevelType w:val="hybridMultilevel"/>
    <w:tmpl w:val="91F0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24E86"/>
    <w:multiLevelType w:val="hybridMultilevel"/>
    <w:tmpl w:val="443C0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33245"/>
    <w:multiLevelType w:val="hybridMultilevel"/>
    <w:tmpl w:val="732AB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9B"/>
    <w:rsid w:val="002F459B"/>
    <w:rsid w:val="0055445C"/>
    <w:rsid w:val="00B96532"/>
    <w:rsid w:val="00C17D1C"/>
    <w:rsid w:val="00F9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4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Grid-Accent1">
    <w:name w:val="Light Grid Accent 1"/>
    <w:basedOn w:val="TableNormal"/>
    <w:uiPriority w:val="62"/>
    <w:rsid w:val="002F45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F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59B"/>
  </w:style>
  <w:style w:type="paragraph" w:styleId="Footer">
    <w:name w:val="footer"/>
    <w:basedOn w:val="Normal"/>
    <w:link w:val="FooterChar"/>
    <w:uiPriority w:val="99"/>
    <w:unhideWhenUsed/>
    <w:rsid w:val="002F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59B"/>
  </w:style>
  <w:style w:type="paragraph" w:styleId="BalloonText">
    <w:name w:val="Balloon Text"/>
    <w:basedOn w:val="Normal"/>
    <w:link w:val="BalloonTextChar"/>
    <w:uiPriority w:val="99"/>
    <w:semiHidden/>
    <w:unhideWhenUsed/>
    <w:rsid w:val="002F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65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4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Grid-Accent1">
    <w:name w:val="Light Grid Accent 1"/>
    <w:basedOn w:val="TableNormal"/>
    <w:uiPriority w:val="62"/>
    <w:rsid w:val="002F45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F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59B"/>
  </w:style>
  <w:style w:type="paragraph" w:styleId="Footer">
    <w:name w:val="footer"/>
    <w:basedOn w:val="Normal"/>
    <w:link w:val="FooterChar"/>
    <w:uiPriority w:val="99"/>
    <w:unhideWhenUsed/>
    <w:rsid w:val="002F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59B"/>
  </w:style>
  <w:style w:type="paragraph" w:styleId="BalloonText">
    <w:name w:val="Balloon Text"/>
    <w:basedOn w:val="Normal"/>
    <w:link w:val="BalloonTextChar"/>
    <w:uiPriority w:val="99"/>
    <w:semiHidden/>
    <w:unhideWhenUsed/>
    <w:rsid w:val="002F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65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Laura</dc:creator>
  <cp:lastModifiedBy>LauraQu</cp:lastModifiedBy>
  <cp:revision>2</cp:revision>
  <dcterms:created xsi:type="dcterms:W3CDTF">2019-03-01T13:39:00Z</dcterms:created>
  <dcterms:modified xsi:type="dcterms:W3CDTF">2019-03-01T13:39:00Z</dcterms:modified>
</cp:coreProperties>
</file>